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6B" w:rsidRDefault="00F21A6B" w:rsidP="00F30073">
      <w:pPr>
        <w:jc w:val="center"/>
        <w:rPr>
          <w:rFonts w:cstheme="minorHAnsi"/>
          <w:b/>
          <w:sz w:val="24"/>
          <w:szCs w:val="24"/>
        </w:rPr>
      </w:pPr>
    </w:p>
    <w:p w:rsidR="00F21A6B" w:rsidRDefault="00F21A6B" w:rsidP="00F30073">
      <w:pPr>
        <w:jc w:val="center"/>
        <w:rPr>
          <w:rFonts w:cstheme="minorHAnsi"/>
          <w:b/>
          <w:sz w:val="24"/>
          <w:szCs w:val="24"/>
        </w:rPr>
      </w:pPr>
    </w:p>
    <w:p w:rsidR="007073FA" w:rsidRPr="00F30073" w:rsidRDefault="00E648BC" w:rsidP="00F30073">
      <w:pPr>
        <w:jc w:val="center"/>
        <w:rPr>
          <w:rFonts w:cstheme="minorHAnsi"/>
          <w:b/>
          <w:sz w:val="24"/>
          <w:szCs w:val="24"/>
        </w:rPr>
      </w:pPr>
      <w:r w:rsidRPr="00F30073">
        <w:rPr>
          <w:rFonts w:cstheme="minorHAnsi"/>
          <w:b/>
          <w:sz w:val="24"/>
          <w:szCs w:val="24"/>
        </w:rPr>
        <w:t xml:space="preserve">Powszechny </w:t>
      </w:r>
      <w:r w:rsidR="00F30073">
        <w:rPr>
          <w:rFonts w:cstheme="minorHAnsi"/>
          <w:b/>
          <w:sz w:val="24"/>
          <w:szCs w:val="24"/>
        </w:rPr>
        <w:t>Spis Rolny 2020</w:t>
      </w:r>
    </w:p>
    <w:p w:rsidR="0059023E" w:rsidRDefault="00E648BC" w:rsidP="00E648BC">
      <w:pPr>
        <w:spacing w:line="360" w:lineRule="auto"/>
        <w:jc w:val="both"/>
        <w:rPr>
          <w:rFonts w:ascii="Fira Sans" w:hAnsi="Fira Sans" w:cs="Arial"/>
        </w:rPr>
      </w:pPr>
      <w:r w:rsidRPr="00E648BC">
        <w:rPr>
          <w:rFonts w:ascii="Fira Sans" w:hAnsi="Fira Sans" w:cstheme="minorHAnsi"/>
        </w:rPr>
        <w:t>Od 1 września 2020 r., przez trzy miesiące, na terenie całego kraju</w:t>
      </w:r>
      <w:r w:rsidR="00F30073">
        <w:rPr>
          <w:rFonts w:ascii="Fira Sans" w:hAnsi="Fira Sans" w:cstheme="minorHAnsi"/>
        </w:rPr>
        <w:t>,</w:t>
      </w:r>
      <w:r w:rsidRPr="00E648BC">
        <w:rPr>
          <w:rFonts w:ascii="Fira Sans" w:hAnsi="Fira Sans" w:cstheme="minorHAnsi"/>
        </w:rPr>
        <w:t xml:space="preserve"> prowadzony będzie </w:t>
      </w:r>
      <w:r w:rsidRPr="00E648BC">
        <w:rPr>
          <w:rFonts w:ascii="Fira Sans" w:hAnsi="Fira Sans" w:cstheme="minorHAnsi"/>
          <w:b/>
        </w:rPr>
        <w:t>Powszechny Spis Rolny</w:t>
      </w:r>
      <w:r w:rsidRPr="00E648BC">
        <w:rPr>
          <w:rFonts w:ascii="Fira Sans" w:hAnsi="Fira Sans" w:cstheme="minorHAnsi"/>
        </w:rPr>
        <w:t xml:space="preserve">. Zgodnie z ustawą z 31 lipca 2019 r. o powszechnym spisie rolnym w 2020 r. (Dz. U. z 2020 r. poz. 443), </w:t>
      </w:r>
      <w:r w:rsidRPr="00E648BC">
        <w:rPr>
          <w:rFonts w:ascii="Fira Sans" w:hAnsi="Fira Sans" w:cstheme="minorHAnsi"/>
          <w:b/>
        </w:rPr>
        <w:t>obowiązek udzielenia informacji</w:t>
      </w:r>
      <w:r w:rsidRPr="00E648BC">
        <w:rPr>
          <w:rFonts w:ascii="Fira Sans" w:hAnsi="Fira Sans" w:cstheme="minorHAnsi"/>
        </w:rPr>
        <w:t xml:space="preserve"> w spisie spoczywa na użytkowniku gospodarstwa rolnego, za którego </w:t>
      </w:r>
      <w:r w:rsidRPr="00E648BC">
        <w:rPr>
          <w:rFonts w:ascii="Fira Sans" w:hAnsi="Fira Sans" w:cs="Arial"/>
        </w:rPr>
        <w:t>uważa się osobę fizyczną</w:t>
      </w:r>
      <w:r>
        <w:rPr>
          <w:rFonts w:ascii="Fira Sans" w:hAnsi="Fira Sans" w:cs="Arial"/>
        </w:rPr>
        <w:t xml:space="preserve"> lub</w:t>
      </w:r>
      <w:r w:rsidRPr="00E648BC">
        <w:rPr>
          <w:rFonts w:ascii="Fira Sans" w:hAnsi="Fira Sans" w:cs="Arial"/>
        </w:rPr>
        <w:t xml:space="preserve"> prawną oraz jednostkę organizacyjną niemającą osobowości prawnej, faktycznie użytkującą gospodarstwo rolne (tj. </w:t>
      </w:r>
      <w:r w:rsidRPr="00E648BC">
        <w:rPr>
          <w:rFonts w:ascii="Fira Sans" w:hAnsi="Fira Sans"/>
          <w:iCs/>
        </w:rPr>
        <w:t>na której</w:t>
      </w:r>
      <w:bookmarkStart w:id="0" w:name="_GoBack"/>
      <w:bookmarkEnd w:id="0"/>
      <w:r w:rsidRPr="00E648BC">
        <w:rPr>
          <w:rFonts w:ascii="Fira Sans" w:hAnsi="Fira Sans"/>
          <w:iCs/>
        </w:rPr>
        <w:t xml:space="preserve"> rachunek i w której imieniu gospodarstwo jest prowadzone i która jest odpowiedzialna za gospodarstwo prawnie i ekonomicznie)</w:t>
      </w:r>
      <w:r w:rsidRPr="00E648BC">
        <w:rPr>
          <w:rFonts w:ascii="Fira Sans" w:hAnsi="Fira Sans" w:cs="Arial"/>
        </w:rPr>
        <w:t xml:space="preserve">, </w:t>
      </w:r>
      <w:r w:rsidRPr="00E648BC">
        <w:rPr>
          <w:rFonts w:ascii="Fira Sans" w:hAnsi="Fira Sans" w:cs="Arial"/>
          <w:b/>
        </w:rPr>
        <w:t>niezależnie</w:t>
      </w:r>
      <w:r w:rsidRPr="00E648BC">
        <w:rPr>
          <w:rFonts w:ascii="Fira Sans" w:hAnsi="Fira Sans" w:cs="Arial"/>
        </w:rPr>
        <w:t xml:space="preserve"> od tego, </w:t>
      </w:r>
      <w:r w:rsidRPr="00E648BC">
        <w:rPr>
          <w:rFonts w:ascii="Fira Sans" w:hAnsi="Fira Sans" w:cs="Arial"/>
          <w:b/>
        </w:rPr>
        <w:t>czy jest właścicielem, dzierżawcą tego gospodarstwa czy też użytkuje je z innego tytułu</w:t>
      </w:r>
      <w:r>
        <w:rPr>
          <w:rFonts w:ascii="Fira Sans" w:hAnsi="Fira Sans" w:cs="Arial"/>
        </w:rPr>
        <w:t xml:space="preserve">(np. na podstawie umowy ustnej lub bezumownie) </w:t>
      </w:r>
      <w:r w:rsidRPr="00E648BC">
        <w:rPr>
          <w:rFonts w:ascii="Fira Sans" w:hAnsi="Fira Sans" w:cs="Arial"/>
        </w:rPr>
        <w:t>i niezależnie od tego, czy grunty wchodzące w skład gospodarstwa rolnego są położone na terenie jednej czy kilku gmin.</w:t>
      </w:r>
      <w:r w:rsidR="0059023E">
        <w:rPr>
          <w:rFonts w:ascii="Fira Sans" w:hAnsi="Fira Sans" w:cs="Arial"/>
        </w:rPr>
        <w:br/>
      </w:r>
    </w:p>
    <w:p w:rsidR="00F677D9" w:rsidRDefault="0059023E" w:rsidP="00E648BC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Pytania w ankiecie obejmują </w:t>
      </w:r>
      <w:r w:rsidR="007E09E0">
        <w:rPr>
          <w:rFonts w:ascii="Fira Sans" w:hAnsi="Fira Sans" w:cs="Arial"/>
        </w:rPr>
        <w:t xml:space="preserve">11 </w:t>
      </w:r>
      <w:r>
        <w:rPr>
          <w:rFonts w:ascii="Fira Sans" w:hAnsi="Fira Sans" w:cs="Arial"/>
        </w:rPr>
        <w:t xml:space="preserve">działów: użytkowanie gruntów; powierzchnia zasiewów i inna; zwierzęta gospodarskie; nawożenie; ochrona roślin; budynki gospodarskie; ciągniki maszyny i urządzenia rolnicze; działalność gospodarcza; struktura </w:t>
      </w:r>
      <w:r w:rsidR="0023679E">
        <w:rPr>
          <w:rFonts w:ascii="Fira Sans" w:hAnsi="Fira Sans" w:cs="Arial"/>
        </w:rPr>
        <w:t>dochodów; aktywność ekonomiczna;</w:t>
      </w:r>
      <w:r>
        <w:rPr>
          <w:rFonts w:ascii="Fira Sans" w:hAnsi="Fira Sans" w:cs="Arial"/>
        </w:rPr>
        <w:t xml:space="preserve"> chów i hodowla</w:t>
      </w:r>
      <w:r w:rsidR="00F677D9">
        <w:rPr>
          <w:rFonts w:ascii="Fira Sans" w:hAnsi="Fira Sans" w:cs="Arial"/>
        </w:rPr>
        <w:t xml:space="preserve"> ryb. </w:t>
      </w:r>
      <w:r w:rsidR="00F677D9" w:rsidRPr="00F30073">
        <w:rPr>
          <w:rFonts w:ascii="Fira Sans" w:hAnsi="Fira Sans" w:cs="Arial"/>
          <w:b/>
        </w:rPr>
        <w:t>Dane</w:t>
      </w:r>
      <w:r w:rsidR="00F677D9">
        <w:rPr>
          <w:rFonts w:ascii="Fira Sans" w:hAnsi="Fira Sans" w:cs="Arial"/>
        </w:rPr>
        <w:t xml:space="preserve"> zbierane w Powszechnym Spisie Rolnym 2020 </w:t>
      </w:r>
      <w:r w:rsidR="00F677D9" w:rsidRPr="00F30073">
        <w:rPr>
          <w:rFonts w:ascii="Fira Sans" w:hAnsi="Fira Sans" w:cs="Arial"/>
          <w:b/>
        </w:rPr>
        <w:t>dotyczą</w:t>
      </w:r>
      <w:r w:rsidR="00F677D9">
        <w:rPr>
          <w:rFonts w:ascii="Fira Sans" w:hAnsi="Fira Sans" w:cs="Arial"/>
        </w:rPr>
        <w:t xml:space="preserve"> zasadniczo </w:t>
      </w:r>
      <w:r w:rsidR="00F677D9" w:rsidRPr="00F30073">
        <w:rPr>
          <w:rFonts w:ascii="Fira Sans" w:hAnsi="Fira Sans" w:cs="Arial"/>
          <w:b/>
        </w:rPr>
        <w:t>stanu w dniu 1 czerwca 2020</w:t>
      </w:r>
      <w:r w:rsidR="00F30073" w:rsidRPr="00F30073">
        <w:rPr>
          <w:rFonts w:ascii="Fira Sans" w:hAnsi="Fira Sans" w:cs="Arial"/>
          <w:b/>
        </w:rPr>
        <w:t xml:space="preserve"> r.</w:t>
      </w:r>
      <w:r w:rsidR="00F677D9">
        <w:rPr>
          <w:rFonts w:ascii="Fira Sans" w:hAnsi="Fira Sans" w:cs="Arial"/>
        </w:rPr>
        <w:t xml:space="preserve">, jednak część z nich zawierać będzie odniesienie do 12 miesięcy poprzedzających tę datę. </w:t>
      </w:r>
    </w:p>
    <w:p w:rsidR="0023679E" w:rsidRDefault="007E09E0" w:rsidP="00E648BC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Poprzedni </w:t>
      </w:r>
      <w:r w:rsidR="00F677D9">
        <w:rPr>
          <w:rFonts w:ascii="Fira Sans" w:hAnsi="Fira Sans" w:cs="Arial"/>
        </w:rPr>
        <w:t xml:space="preserve">spis rolny odbył się w roku 2010. Jego wyniki </w:t>
      </w:r>
      <w:r>
        <w:rPr>
          <w:rFonts w:ascii="Fira Sans" w:hAnsi="Fira Sans" w:cs="Arial"/>
        </w:rPr>
        <w:t xml:space="preserve">zestawione ze spisem z 2002 roku, czyli na dwa lata przed wejściem Polski do Unii Europejskiej, </w:t>
      </w:r>
      <w:r w:rsidR="00F677D9">
        <w:rPr>
          <w:rFonts w:ascii="Fira Sans" w:hAnsi="Fira Sans" w:cs="Arial"/>
        </w:rPr>
        <w:t>uwidoczniły duże zmiany w użytkowaniu gruntów rolnych oraz powierzchni i strukturze zasiewów</w:t>
      </w:r>
      <w:r w:rsidR="00236988">
        <w:rPr>
          <w:rFonts w:ascii="Fira Sans" w:hAnsi="Fira Sans" w:cs="Arial"/>
        </w:rPr>
        <w:t xml:space="preserve"> w Wielkopolsce</w:t>
      </w:r>
      <w:r w:rsidR="00F677D9">
        <w:rPr>
          <w:rFonts w:ascii="Fira Sans" w:hAnsi="Fira Sans" w:cs="Arial"/>
        </w:rPr>
        <w:t>:</w:t>
      </w:r>
    </w:p>
    <w:p w:rsidR="00F677D9" w:rsidRPr="00F677D9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F677D9">
        <w:rPr>
          <w:rFonts w:ascii="Fira Sans" w:hAnsi="Fira Sans" w:cs="Arial"/>
        </w:rPr>
        <w:t xml:space="preserve">korzystną tendencję zmniejszania się liczby gospodarstw rolnych, przy jednoczesnym wzroście średniej powierzchni </w:t>
      </w:r>
      <w:r w:rsidR="007E09E0" w:rsidRPr="00F677D9">
        <w:rPr>
          <w:rFonts w:ascii="Fira Sans" w:hAnsi="Fira Sans" w:cs="Arial"/>
        </w:rPr>
        <w:t>użytków rolnych (UR)</w:t>
      </w:r>
      <w:r w:rsidRPr="00F677D9">
        <w:rPr>
          <w:rFonts w:ascii="Fira Sans" w:hAnsi="Fira Sans" w:cs="Arial"/>
        </w:rPr>
        <w:t>z 9,00 ha do 11,05 ha. Odnotowano również wzrost udziału –w ogólnej liczbie gospodarstw – tych podmiotów, które prowadzą działalność rolniczą;</w:t>
      </w:r>
    </w:p>
    <w:p w:rsidR="00F677D9" w:rsidRPr="00F677D9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F677D9">
        <w:rPr>
          <w:rFonts w:ascii="Fira Sans" w:hAnsi="Fira Sans" w:cs="Arial"/>
        </w:rPr>
        <w:t xml:space="preserve">zmiany w strukturze gospodarstw rolnych. Znacznie spadła (o ponad ¼) liczba gospodarstw najmniejszych o powierzchni 0–5 ha UR i 5–20 ha UR (o 10,5%). Na zbliżonym poziomie utrzymała się liczba gospodarstw z grupy obszarowej 20–50 ha UR. Natomiast znacznie </w:t>
      </w:r>
      <w:r w:rsidRPr="00F677D9">
        <w:rPr>
          <w:rFonts w:ascii="Fira Sans" w:hAnsi="Fira Sans" w:cs="Arial"/>
        </w:rPr>
        <w:lastRenderedPageBreak/>
        <w:t>wzrosła liczba gospodarstw największych o powierzchni UR 50 ha i więcej (o 35,7%). Zmiany te są jednak powolne, a udział gospodarstw o powierzchni użytków rolnych 15 ha i więcej wynosił zaledwie 16,4%, podczas gdy gospodarstwa najmniejsze (o powierzchni 0–5 ha UR) stanowiły prawie 53% ogółu</w:t>
      </w:r>
      <w:r w:rsidR="00EB2F30">
        <w:rPr>
          <w:rFonts w:ascii="Fira Sans" w:hAnsi="Fira Sans" w:cs="Arial"/>
        </w:rPr>
        <w:t xml:space="preserve"> </w:t>
      </w:r>
      <w:r w:rsidRPr="00F677D9">
        <w:rPr>
          <w:rFonts w:ascii="Fira Sans" w:hAnsi="Fira Sans" w:cs="Arial"/>
        </w:rPr>
        <w:t>gospodarstw w województwie wielkopolskim;</w:t>
      </w:r>
    </w:p>
    <w:p w:rsidR="00F677D9" w:rsidRPr="0086653E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zmniejszenie liczby gospodarstw rolnych z działalnością rolniczą, głównie na skutek zaniechania prowadzenia tej działalności przez jednostki najmniejsze (spadek o ponad ½ liczby gospodarstw o powierzchni 0–1 ha UR i o 16,7% – o powierzchni 1–2 ha UR). Jednocześnie odnotowano korzystne zjawisko zwiększania się liczby gospodarstw największych prowadzących działalność rolniczą (wzrost o ponad ¼ liczby gospodarstw o powierzchni użytków rolnych 30 ha i więcej, w tym o ponad40% – gospodarstw o powierzchni 50 ha i więcej);</w:t>
      </w:r>
    </w:p>
    <w:p w:rsidR="00F677D9" w:rsidRPr="0086653E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niewielkie zmniejszenie ogólnej powierzchni gruntów w użytkowaniu gospodarstw rolnych</w:t>
      </w:r>
      <w:r w:rsidR="00EB2F30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z 2001,6 tys. ha do 1999,2 tys. ha, tj. o 2,4 tys. ha (o 0,1%);</w:t>
      </w:r>
    </w:p>
    <w:p w:rsidR="00F677D9" w:rsidRPr="0086653E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zmniejszenie powierzchni użytków rolnych z 1819,3 tys. ha do 1797,0 tys. ha, tj. o 22,3 tys. ha (o 1,2%).W ogólnej powierzchni użytków rolnych dominował udział powierzchni zasiewów (82,3%), który</w:t>
      </w:r>
      <w:r w:rsidR="00EB2F30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w porównaniu z 2002 r. wzrósł o 2,1 pkt.</w:t>
      </w:r>
      <w:r w:rsidR="00EB2F30">
        <w:rPr>
          <w:rFonts w:ascii="Fira Sans" w:hAnsi="Fira Sans" w:cs="Arial"/>
        </w:rPr>
        <w:t xml:space="preserve"> </w:t>
      </w:r>
      <w:r w:rsidR="001B07B7">
        <w:rPr>
          <w:rFonts w:ascii="Fira Sans" w:hAnsi="Fira Sans" w:cs="Arial"/>
        </w:rPr>
        <w:t>proc</w:t>
      </w:r>
      <w:r w:rsidR="001B07B7" w:rsidRPr="001B07B7">
        <w:rPr>
          <w:rFonts w:ascii="Fira Sans" w:hAnsi="Fira Sans" w:cs="Arial"/>
        </w:rPr>
        <w:t>.</w:t>
      </w:r>
      <w:r w:rsidRPr="001B07B7">
        <w:rPr>
          <w:rFonts w:ascii="Fira Sans" w:hAnsi="Fira Sans" w:cs="Arial"/>
        </w:rPr>
        <w:t>;</w:t>
      </w:r>
    </w:p>
    <w:p w:rsidR="00F677D9" w:rsidRPr="0086653E" w:rsidRDefault="00F677D9" w:rsidP="008665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zwiększenie ogólnej powierzchni zasiewów z 1458,2 tys. ha do 1479,3 tys. ha, tj. o 21,2 tys. ha (o 1,4%);</w:t>
      </w:r>
    </w:p>
    <w:p w:rsidR="00F677D9" w:rsidRPr="0086653E" w:rsidRDefault="00F677D9" w:rsidP="00F67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zmiany w strukturze zasiewów</w:t>
      </w:r>
      <w:r w:rsidR="00091972">
        <w:rPr>
          <w:rFonts w:ascii="Fira Sans" w:hAnsi="Fira Sans" w:cs="Arial"/>
        </w:rPr>
        <w:t xml:space="preserve"> i upraw</w:t>
      </w:r>
      <w:r w:rsidRPr="0086653E">
        <w:rPr>
          <w:rFonts w:ascii="Fira Sans" w:hAnsi="Fira Sans" w:cs="Arial"/>
        </w:rPr>
        <w:t>, w której zmniejszyła się powierzchnia uprawy zbóż ogółem</w:t>
      </w:r>
      <w:r w:rsidR="00EB2F30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z 1142,4 tys. ha do 1083,9 tys. ha (o 5,1%), ziemniaków z 71,5 tys. ha do zaledwie 40,0 tys. ha (o 44,1%)i buraków cukrowych z 54,0 tys. ha do 42,8 tys. ha (o 20,7%), wzrosła natomiast powierzchnia upraw</w:t>
      </w:r>
      <w:r w:rsidR="00EB2F30">
        <w:rPr>
          <w:rFonts w:ascii="Fira Sans" w:hAnsi="Fira Sans" w:cs="Arial"/>
        </w:rPr>
        <w:t xml:space="preserve"> </w:t>
      </w:r>
      <w:r w:rsidRPr="0086653E">
        <w:rPr>
          <w:rFonts w:ascii="Fira Sans" w:hAnsi="Fira Sans" w:cs="Arial"/>
        </w:rPr>
        <w:t>rzepaku i rzepiku z 64,8 tys. ha do 138,2 tys. ha (o 113,2%) oraz upraw pastewnych z 85,5 tys. ha do133,8 tys. (o 56,5%), a także grupy upraw zaliczanych do „pozostałych” z 36,7 tys. ha do 38,4 tys. ha(o 4,6%);</w:t>
      </w:r>
    </w:p>
    <w:p w:rsidR="00F677D9" w:rsidRDefault="00F677D9" w:rsidP="008665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Fira Sans" w:hAnsi="Fira Sans" w:cs="Arial"/>
        </w:rPr>
      </w:pPr>
      <w:r w:rsidRPr="0086653E">
        <w:rPr>
          <w:rFonts w:ascii="Fira Sans" w:hAnsi="Fira Sans" w:cs="Arial"/>
        </w:rPr>
        <w:t>zwiększenie udziału powierzchni sadów w ogólnej powierzchni użytków rolnych z 0,9% do 1,3%;</w:t>
      </w:r>
    </w:p>
    <w:p w:rsidR="002433B9" w:rsidRDefault="0086653E" w:rsidP="0086653E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Należy się spodziewać, że </w:t>
      </w:r>
      <w:r w:rsidR="002433B9">
        <w:rPr>
          <w:rFonts w:ascii="Fira Sans" w:hAnsi="Fira Sans" w:cs="Arial"/>
        </w:rPr>
        <w:t>prze</w:t>
      </w:r>
      <w:r>
        <w:rPr>
          <w:rFonts w:ascii="Fira Sans" w:hAnsi="Fira Sans" w:cs="Arial"/>
        </w:rPr>
        <w:t xml:space="preserve">miany </w:t>
      </w:r>
      <w:r w:rsidR="002433B9">
        <w:rPr>
          <w:rFonts w:ascii="Fira Sans" w:hAnsi="Fira Sans" w:cs="Arial"/>
        </w:rPr>
        <w:t xml:space="preserve">polskiego rolnictwa, </w:t>
      </w:r>
      <w:r>
        <w:rPr>
          <w:rFonts w:ascii="Fira Sans" w:hAnsi="Fira Sans" w:cs="Arial"/>
        </w:rPr>
        <w:t xml:space="preserve">obserwowane w ostatnich 3 dekadach, a zwłaszcza od wejścia Polski do Unii Europejskiej, wspierane przez programy Wspólnej Polityki Rolnej, </w:t>
      </w:r>
      <w:r w:rsidR="002433B9">
        <w:rPr>
          <w:rFonts w:ascii="Fira Sans" w:hAnsi="Fira Sans" w:cs="Arial"/>
        </w:rPr>
        <w:t>uległy nasileniu</w:t>
      </w:r>
      <w:r>
        <w:rPr>
          <w:rFonts w:ascii="Fira Sans" w:hAnsi="Fira Sans" w:cs="Arial"/>
        </w:rPr>
        <w:t xml:space="preserve"> w ciągu ostatniego dziesięciolecia. Znajdujemy potwierdzenie tych tendencji w prowadzonych co roku reprezentacyjnych</w:t>
      </w:r>
      <w:r w:rsidR="00EB2F30">
        <w:rPr>
          <w:rFonts w:ascii="Fira Sans" w:hAnsi="Fira Sans" w:cs="Arial"/>
        </w:rPr>
        <w:t xml:space="preserve"> </w:t>
      </w:r>
      <w:r>
        <w:rPr>
          <w:rFonts w:ascii="Fira Sans" w:hAnsi="Fira Sans" w:cs="Arial"/>
        </w:rPr>
        <w:t>badaniach rolniczych, czyli prowadzonych na części gospodarstw</w:t>
      </w:r>
      <w:r w:rsidR="002433B9">
        <w:rPr>
          <w:rFonts w:ascii="Fira Sans" w:hAnsi="Fira Sans" w:cs="Arial"/>
        </w:rPr>
        <w:t>.</w:t>
      </w:r>
      <w:r w:rsidR="00EB2F30">
        <w:rPr>
          <w:rFonts w:ascii="Fira Sans" w:hAnsi="Fira Sans" w:cs="Arial"/>
        </w:rPr>
        <w:t xml:space="preserve"> </w:t>
      </w:r>
      <w:r w:rsidR="002433B9">
        <w:rPr>
          <w:rFonts w:ascii="Fira Sans" w:hAnsi="Fira Sans" w:cs="Arial"/>
        </w:rPr>
        <w:t>J</w:t>
      </w:r>
      <w:r>
        <w:rPr>
          <w:rFonts w:ascii="Fira Sans" w:hAnsi="Fira Sans" w:cs="Arial"/>
        </w:rPr>
        <w:t>ednak pełen ich obraz możemy uzyskać jedynie w Powszechnym Spisie Rolnym, jedynym badaniu pełnym</w:t>
      </w:r>
      <w:r w:rsidR="00F30073">
        <w:rPr>
          <w:rFonts w:ascii="Fira Sans" w:hAnsi="Fira Sans" w:cs="Arial"/>
        </w:rPr>
        <w:t xml:space="preserve">, prowadzonym, zgodnie z zaleceniami Komisji Europejskiej, co 10 lat i dającym możliwość dokonywania porównań międzynarodowych. </w:t>
      </w:r>
    </w:p>
    <w:p w:rsidR="002433B9" w:rsidRDefault="00F30073" w:rsidP="0086653E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Czy polskie rolnictwo podąża ścieżkami </w:t>
      </w:r>
      <w:r w:rsidR="002433B9">
        <w:rPr>
          <w:rFonts w:ascii="Fira Sans" w:hAnsi="Fira Sans" w:cs="Arial"/>
        </w:rPr>
        <w:t xml:space="preserve">przemian </w:t>
      </w:r>
      <w:r>
        <w:rPr>
          <w:rFonts w:ascii="Fira Sans" w:hAnsi="Fira Sans" w:cs="Arial"/>
        </w:rPr>
        <w:t>podobnymi do tych</w:t>
      </w:r>
      <w:r w:rsidR="002433B9">
        <w:rPr>
          <w:rFonts w:ascii="Fira Sans" w:hAnsi="Fira Sans" w:cs="Arial"/>
        </w:rPr>
        <w:t>,</w:t>
      </w:r>
      <w:r>
        <w:rPr>
          <w:rFonts w:ascii="Fira Sans" w:hAnsi="Fira Sans" w:cs="Arial"/>
        </w:rPr>
        <w:t xml:space="preserve"> wybieranych przez rolnictwo niemieckie, francuskie czy włoskie, czy znalazło własną drogę rozwoju? </w:t>
      </w:r>
    </w:p>
    <w:p w:rsidR="002433B9" w:rsidRDefault="00F30073" w:rsidP="0086653E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Czy potencjał ekonomiczny rodzimych gospodarstw rolnych </w:t>
      </w:r>
      <w:r w:rsidR="002433B9">
        <w:rPr>
          <w:rFonts w:ascii="Fira Sans" w:hAnsi="Fira Sans" w:cs="Arial"/>
        </w:rPr>
        <w:t xml:space="preserve">pozwala im </w:t>
      </w:r>
      <w:r>
        <w:rPr>
          <w:rFonts w:ascii="Fira Sans" w:hAnsi="Fira Sans" w:cs="Arial"/>
        </w:rPr>
        <w:t xml:space="preserve">konkurować </w:t>
      </w:r>
      <w:r w:rsidR="002433B9">
        <w:rPr>
          <w:rFonts w:ascii="Fira Sans" w:hAnsi="Fira Sans" w:cs="Arial"/>
        </w:rPr>
        <w:br/>
        <w:t>na wspólnym</w:t>
      </w:r>
      <w:r>
        <w:rPr>
          <w:rFonts w:ascii="Fira Sans" w:hAnsi="Fira Sans" w:cs="Arial"/>
        </w:rPr>
        <w:t xml:space="preserve"> europejskim rynku rolnym? </w:t>
      </w:r>
    </w:p>
    <w:p w:rsidR="0086653E" w:rsidRDefault="00F30073" w:rsidP="0086653E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lastRenderedPageBreak/>
        <w:t>I czy prawdą jest, że polskie rolnictwo jest bardziej ekologiczne?</w:t>
      </w:r>
    </w:p>
    <w:p w:rsidR="001E6C92" w:rsidRDefault="00F30073" w:rsidP="00E648BC">
      <w:pPr>
        <w:spacing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>Na te i inne pytania szukamy odpowiedzi w Powszechnym Spisie Rolnym 2020</w:t>
      </w:r>
      <w:r w:rsidR="002433B9">
        <w:rPr>
          <w:rFonts w:ascii="Fira Sans" w:hAnsi="Fira Sans" w:cs="Arial"/>
        </w:rPr>
        <w:t>.Z</w:t>
      </w:r>
      <w:r>
        <w:rPr>
          <w:rFonts w:ascii="Fira Sans" w:hAnsi="Fira Sans" w:cs="Arial"/>
        </w:rPr>
        <w:t>najdziemy je gdy użytkownicy gospodarstw rolnych, zgodnie z nałożonym na nich obowiązkiem wezmą udział w badaniu prowadzonym od 1 września do 30 listopada 2020 r</w:t>
      </w:r>
      <w:r w:rsidRPr="00C22797">
        <w:rPr>
          <w:rFonts w:ascii="Fira Sans" w:hAnsi="Fira Sans" w:cs="Arial"/>
        </w:rPr>
        <w:t>.</w:t>
      </w:r>
    </w:p>
    <w:p w:rsidR="001E6C92" w:rsidRPr="001E6C92" w:rsidRDefault="001E6C92" w:rsidP="001E6C92">
      <w:pPr>
        <w:spacing w:line="360" w:lineRule="auto"/>
        <w:jc w:val="both"/>
        <w:rPr>
          <w:rFonts w:ascii="Fira Sans" w:hAnsi="Fira Sans"/>
          <w:b/>
        </w:rPr>
      </w:pPr>
      <w:r w:rsidRPr="001E6C92">
        <w:rPr>
          <w:rFonts w:ascii="Fira Sans" w:hAnsi="Fira Sans"/>
          <w:b/>
        </w:rPr>
        <w:t>Jak można wziąć udział w spisie?</w:t>
      </w:r>
    </w:p>
    <w:p w:rsidR="001E6C92" w:rsidRPr="001E6C92" w:rsidRDefault="001E6C92" w:rsidP="001E6C92">
      <w:pPr>
        <w:spacing w:line="360" w:lineRule="auto"/>
        <w:jc w:val="both"/>
        <w:rPr>
          <w:rFonts w:ascii="Fira Sans" w:hAnsi="Fira Sans"/>
        </w:rPr>
      </w:pPr>
      <w:r w:rsidRPr="001E6C92">
        <w:rPr>
          <w:rFonts w:ascii="Fira Sans" w:hAnsi="Fira Sans"/>
        </w:rPr>
        <w:t xml:space="preserve">Podstawową formą udziału w badaniu jest samospis przez Internet, czyli udzielanie odpowiedzi na pytania poprzez aplikację internetową dostępną pod adresem: </w:t>
      </w:r>
      <w:hyperlink r:id="rId7" w:history="1">
        <w:r w:rsidRPr="001E6C92">
          <w:rPr>
            <w:rStyle w:val="Hipercze"/>
            <w:rFonts w:ascii="Fira Sans" w:hAnsi="Fira Sans"/>
          </w:rPr>
          <w:t>https://spisrolny.gov.pl</w:t>
        </w:r>
      </w:hyperlink>
      <w:r w:rsidRPr="001E6C92">
        <w:rPr>
          <w:rFonts w:ascii="Fira Sans" w:hAnsi="Fira Sans"/>
        </w:rPr>
        <w:t xml:space="preserve">.Aplikacja jest dostosowana do różnych typów urządzeń, w tym także do tabletów i telefonów komórkowych. Dla użytkowników gospodarstw rolnych, którzy nie posiadają dostępu do Internetu, urzędy gmin zorganizują punkty do samospisu, zapewniając w nich także wsparcie ze strony pracowników urzędu. </w:t>
      </w:r>
    </w:p>
    <w:p w:rsidR="001E6C92" w:rsidRPr="001E6C92" w:rsidRDefault="001E6C92" w:rsidP="001E6C92">
      <w:pPr>
        <w:spacing w:line="360" w:lineRule="auto"/>
        <w:jc w:val="both"/>
        <w:rPr>
          <w:rFonts w:ascii="Fira Sans" w:hAnsi="Fira Sans"/>
        </w:rPr>
      </w:pPr>
      <w:r w:rsidRPr="001E6C92">
        <w:rPr>
          <w:rFonts w:ascii="Fira Sans" w:hAnsi="Fira Sans"/>
        </w:rPr>
        <w:t xml:space="preserve">Przewidziane są również dwie inne formy udziału w spisie: wywiad, który przeprowadzi rachmistrz telefoniczny (zada takie same pytania, jakie są w formularzu elektronicznym) oraz wywiad bezpośredni z udziałem rachmistrza terenowego (jeśli sytuacja epidemiczna w kraju sprawi, że kontakt osobisty będzie bezpieczny). Wszystkie formy gwarantują taki sam - wysoki - poziom bezpieczeństwa i poufności zebranych danych. </w:t>
      </w:r>
    </w:p>
    <w:p w:rsidR="001E6C92" w:rsidRPr="001E6C92" w:rsidRDefault="001E6C92" w:rsidP="001E6C92">
      <w:pPr>
        <w:spacing w:line="360" w:lineRule="auto"/>
        <w:jc w:val="both"/>
        <w:rPr>
          <w:rFonts w:ascii="Fira Sans" w:hAnsi="Fira Sans"/>
        </w:rPr>
      </w:pPr>
      <w:r w:rsidRPr="001E6C92">
        <w:rPr>
          <w:rFonts w:ascii="Fira Sans" w:hAnsi="Fira Sans"/>
        </w:rPr>
        <w:t xml:space="preserve">Można również zadzwonić na infolinię pod numerem 22 279 99 99 (wew. 1) i wybrać opcję połączenia z rachmistrzem, który przeprowadzi spis telefonicznie. </w:t>
      </w:r>
    </w:p>
    <w:p w:rsidR="001E6C92" w:rsidRPr="001E6C92" w:rsidRDefault="001E6C92" w:rsidP="001E6C92">
      <w:pPr>
        <w:spacing w:line="360" w:lineRule="auto"/>
        <w:jc w:val="both"/>
        <w:rPr>
          <w:rFonts w:ascii="Fira Sans" w:hAnsi="Fira Sans"/>
        </w:rPr>
      </w:pPr>
      <w:r w:rsidRPr="001E6C92">
        <w:rPr>
          <w:rFonts w:ascii="Fira Sans" w:hAnsi="Fira Sans"/>
          <w:b/>
        </w:rPr>
        <w:t>Udział w badaniu</w:t>
      </w:r>
      <w:r w:rsidRPr="001E6C92">
        <w:rPr>
          <w:rFonts w:ascii="Fira Sans" w:hAnsi="Fira Sans"/>
        </w:rPr>
        <w:t>, zgodnie z ustawą z  31 lipca 2019 r. o powszechnym spisie rolnym w 2020 r</w:t>
      </w:r>
      <w:r w:rsidRPr="001E6C92">
        <w:rPr>
          <w:rFonts w:ascii="Fira Sans" w:hAnsi="Fira Sans"/>
          <w:b/>
        </w:rPr>
        <w:t>., jest obowiązkowy!</w:t>
      </w:r>
    </w:p>
    <w:p w:rsidR="001E6C92" w:rsidRPr="001E6C92" w:rsidRDefault="001E6C92" w:rsidP="001E6C92">
      <w:pPr>
        <w:spacing w:line="360" w:lineRule="auto"/>
        <w:jc w:val="both"/>
        <w:rPr>
          <w:rFonts w:ascii="Fira Sans" w:hAnsi="Fira Sans"/>
          <w:b/>
        </w:rPr>
      </w:pPr>
      <w:r w:rsidRPr="001E6C92">
        <w:rPr>
          <w:rFonts w:ascii="Fira Sans" w:hAnsi="Fira Sans"/>
          <w:b/>
        </w:rPr>
        <w:t>Na jakie pytania trzeba będzie odpowiedzieć?</w:t>
      </w:r>
    </w:p>
    <w:p w:rsidR="001E6C92" w:rsidRPr="001E6C92" w:rsidRDefault="001E6C92" w:rsidP="001E6C92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Fira Sans" w:eastAsia="Times New Roman" w:hAnsi="Fira Sans" w:cs="Times New Roman"/>
          <w:color w:val="222222"/>
          <w:lang w:eastAsia="pl-PL"/>
        </w:rPr>
      </w:pPr>
      <w:r w:rsidRPr="001E6C92">
        <w:rPr>
          <w:rFonts w:ascii="Fira Sans" w:eastAsia="Times New Roman" w:hAnsi="Fira Sans" w:cs="Times New Roman"/>
          <w:color w:val="222222"/>
          <w:lang w:eastAsia="pl-PL"/>
        </w:rPr>
        <w:t xml:space="preserve">W spisie rolnym będą zbierane dane, dotyczące m.in.: osoby kierującej gospodarstwem rolnym, położenia gospodarstwa na obszarach o ograniczeniach naturalnych, osobowości prawnej, typu własności użytków rolnych, produkcji ekologicznej, rodzaju użytkowanych gruntów, powierzchni zasiewów według upraw, powierzchni nawadnianej, zużycia nawozów mineralnych i organicznych, liczebności i struktury stada zwierząt gospodarskich, rodzaju budynków gospodarskich oraz liczby </w:t>
      </w:r>
      <w:r w:rsidRPr="001E6C92">
        <w:rPr>
          <w:rFonts w:ascii="Fira Sans" w:eastAsia="Times New Roman" w:hAnsi="Fira Sans" w:cs="Times New Roman"/>
          <w:color w:val="222222"/>
          <w:lang w:eastAsia="pl-PL"/>
        </w:rPr>
        <w:br/>
        <w:t>i rodzaju maszyn czy urządzeń rolniczych, a także wkładu pracy w gospodarstwo rolne użytkownika, członków jego gospodarstwa domowego oraz pracowników najemnych.</w:t>
      </w:r>
    </w:p>
    <w:p w:rsidR="001E6C92" w:rsidRPr="001E6C92" w:rsidRDefault="001E6C92" w:rsidP="001E6C92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Fira Sans" w:eastAsia="Times New Roman" w:hAnsi="Fira Sans" w:cs="Times New Roman"/>
          <w:color w:val="222222"/>
          <w:lang w:eastAsia="pl-PL"/>
        </w:rPr>
      </w:pPr>
      <w:r w:rsidRPr="001E6C92">
        <w:rPr>
          <w:rFonts w:ascii="Fira Sans" w:eastAsia="Times New Roman" w:hAnsi="Fira Sans" w:cs="Times New Roman"/>
          <w:color w:val="222222"/>
          <w:lang w:eastAsia="pl-PL"/>
        </w:rPr>
        <w:t xml:space="preserve">Co ważne w badaniu zbierane są dane według stanu na dzień </w:t>
      </w:r>
      <w:r w:rsidRPr="001E6C92">
        <w:rPr>
          <w:rFonts w:ascii="Fira Sans" w:eastAsia="Times New Roman" w:hAnsi="Fira Sans" w:cs="Times New Roman"/>
          <w:b/>
          <w:color w:val="222222"/>
          <w:lang w:eastAsia="pl-PL"/>
        </w:rPr>
        <w:t>1 czerwca 2020 r.</w:t>
      </w:r>
      <w:r w:rsidRPr="001E6C92">
        <w:rPr>
          <w:rFonts w:ascii="Fira Sans" w:eastAsia="Times New Roman" w:hAnsi="Fira Sans" w:cs="Times New Roman"/>
          <w:color w:val="222222"/>
          <w:lang w:eastAsia="pl-PL"/>
        </w:rPr>
        <w:t>, nie w dniu dokonywania czynności spisowych.</w:t>
      </w:r>
    </w:p>
    <w:p w:rsidR="001E6C92" w:rsidRPr="001E6C92" w:rsidRDefault="001E6C92" w:rsidP="001E6C92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Fira Sans" w:eastAsia="Times New Roman" w:hAnsi="Fira Sans" w:cs="Times New Roman"/>
          <w:b/>
          <w:color w:val="222222"/>
          <w:lang w:eastAsia="pl-PL"/>
        </w:rPr>
      </w:pPr>
    </w:p>
    <w:p w:rsidR="001E6C92" w:rsidRPr="001E6C92" w:rsidRDefault="001E6C92" w:rsidP="001E6C92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Fira Sans" w:eastAsia="Times New Roman" w:hAnsi="Fira Sans" w:cs="Times New Roman"/>
          <w:b/>
          <w:color w:val="222222"/>
          <w:lang w:eastAsia="pl-PL"/>
        </w:rPr>
      </w:pPr>
      <w:r w:rsidRPr="001E6C92">
        <w:rPr>
          <w:rFonts w:ascii="Fira Sans" w:eastAsia="Times New Roman" w:hAnsi="Fira Sans" w:cs="Times New Roman"/>
          <w:b/>
          <w:color w:val="222222"/>
          <w:lang w:eastAsia="pl-PL"/>
        </w:rPr>
        <w:t>Po co zbierane są dane?</w:t>
      </w:r>
    </w:p>
    <w:p w:rsidR="001E6C92" w:rsidRPr="001E6C92" w:rsidRDefault="001E6C92" w:rsidP="001E6C92">
      <w:pPr>
        <w:shd w:val="clear" w:color="auto" w:fill="FFFFFF"/>
        <w:spacing w:after="0" w:line="360" w:lineRule="auto"/>
        <w:jc w:val="both"/>
        <w:rPr>
          <w:rFonts w:ascii="Fira Sans" w:eastAsia="Times New Roman" w:hAnsi="Fira Sans"/>
          <w:color w:val="222222"/>
          <w:lang w:eastAsia="pl-PL"/>
        </w:rPr>
      </w:pPr>
      <w:r w:rsidRPr="001E6C92">
        <w:rPr>
          <w:rFonts w:ascii="Fira Sans" w:eastAsia="Times New Roman" w:hAnsi="Fira Sans"/>
          <w:color w:val="222222"/>
          <w:lang w:eastAsia="pl-PL"/>
        </w:rPr>
        <w:t>Dane w Powszechnym Spisie Rolnym zbierane są na potrzeby Wspólnej Polityki Rolnej Un</w:t>
      </w:r>
      <w:r>
        <w:rPr>
          <w:rFonts w:ascii="Fira Sans" w:eastAsia="Times New Roman" w:hAnsi="Fira Sans"/>
          <w:color w:val="222222"/>
          <w:lang w:eastAsia="pl-PL"/>
        </w:rPr>
        <w:t>ii Europejskiej,</w:t>
      </w:r>
      <w:r w:rsidRPr="001E6C92">
        <w:rPr>
          <w:rFonts w:ascii="Fira Sans" w:eastAsia="Times New Roman" w:hAnsi="Fira Sans"/>
          <w:color w:val="222222"/>
          <w:lang w:eastAsia="pl-PL"/>
        </w:rPr>
        <w:t xml:space="preserve">  w tym podziału środków </w:t>
      </w:r>
      <w:r w:rsidRPr="001E6C92">
        <w:rPr>
          <w:rFonts w:ascii="Fira Sans" w:eastAsia="Times New Roman" w:hAnsi="Fira Sans"/>
          <w:lang w:eastAsia="pl-PL"/>
        </w:rPr>
        <w:t>unijnych</w:t>
      </w:r>
      <w:r w:rsidRPr="001E6C92">
        <w:rPr>
          <w:rFonts w:ascii="Fira Sans" w:eastAsia="Times New Roman" w:hAnsi="Fira Sans"/>
          <w:color w:val="222222"/>
          <w:lang w:eastAsia="pl-PL"/>
        </w:rPr>
        <w:t>. Komisja Europejska rekomenduje przeprowadzanie spisó</w:t>
      </w:r>
      <w:r>
        <w:rPr>
          <w:rFonts w:ascii="Fira Sans" w:eastAsia="Times New Roman" w:hAnsi="Fira Sans"/>
          <w:color w:val="222222"/>
          <w:lang w:eastAsia="pl-PL"/>
        </w:rPr>
        <w:t xml:space="preserve">w co dziesięć lat   </w:t>
      </w:r>
      <w:r w:rsidRPr="001E6C92">
        <w:rPr>
          <w:rFonts w:ascii="Fira Sans" w:eastAsia="Times New Roman" w:hAnsi="Fira Sans"/>
          <w:color w:val="222222"/>
          <w:lang w:eastAsia="pl-PL"/>
        </w:rPr>
        <w:t xml:space="preserve">  w roku kończącym się na „0”, dlatego możliwe będzie </w:t>
      </w:r>
      <w:r w:rsidRPr="001E6C92">
        <w:rPr>
          <w:rFonts w:ascii="Fira Sans" w:eastAsia="Times New Roman" w:hAnsi="Fira Sans"/>
          <w:color w:val="222222"/>
          <w:lang w:eastAsia="pl-PL"/>
        </w:rPr>
        <w:lastRenderedPageBreak/>
        <w:t xml:space="preserve">dokonanie porównań międzynarodowych. Zebranie informacji o gospodarstwach rolnych i związanych z nimi gospodarstwach domowych, jest niezbędne dla realizacji krajowej, regionalnej lokalnej polityki rolnej  i społecznej na wsi. To jedyne badanie rolne, które pozwala na udostępnianie informacji i analizy na poziomie gminy. Informacje zebrane w spisie pokażą kierunek i nasilenie zamian, jakie zaszły w rolnictwie na przestrzeni lat 2010-2020. Posłużą także </w:t>
      </w:r>
      <w:r w:rsidRPr="001E6C92">
        <w:rPr>
          <w:rFonts w:ascii="Fira Sans" w:eastAsia="Times New Roman" w:hAnsi="Fira Sans"/>
          <w:lang w:eastAsia="pl-PL"/>
        </w:rPr>
        <w:t xml:space="preserve">do wykonania </w:t>
      </w:r>
      <w:r w:rsidRPr="001E6C92">
        <w:rPr>
          <w:rFonts w:ascii="Fira Sans" w:eastAsia="Times New Roman" w:hAnsi="Fira Sans"/>
          <w:color w:val="222222"/>
          <w:lang w:eastAsia="pl-PL"/>
        </w:rPr>
        <w:t>zobowiązań Polski w zakresie dostarczenia informacji dla potrzeb innych niż EUROSTAT organizacji międzynarodowych (m.in. FAO, OECD).</w:t>
      </w:r>
    </w:p>
    <w:p w:rsidR="001E6C92" w:rsidRPr="001E6C92" w:rsidRDefault="001E6C92" w:rsidP="001E6C92">
      <w:pPr>
        <w:spacing w:line="360" w:lineRule="auto"/>
        <w:jc w:val="both"/>
        <w:rPr>
          <w:rFonts w:ascii="Fira Sans" w:hAnsi="Fira Sans"/>
        </w:rPr>
      </w:pPr>
    </w:p>
    <w:p w:rsidR="001E6C92" w:rsidRPr="001E6C92" w:rsidRDefault="001E6C92" w:rsidP="001E6C92">
      <w:pPr>
        <w:spacing w:line="360" w:lineRule="auto"/>
        <w:jc w:val="both"/>
        <w:rPr>
          <w:rFonts w:ascii="Fira Sans" w:hAnsi="Fira Sans"/>
          <w:b/>
        </w:rPr>
      </w:pPr>
      <w:r w:rsidRPr="001E6C92">
        <w:rPr>
          <w:rFonts w:ascii="Fira Sans" w:hAnsi="Fira Sans"/>
          <w:b/>
        </w:rPr>
        <w:t>Czy potrzebne będą jakieś dokumenty?</w:t>
      </w:r>
    </w:p>
    <w:p w:rsidR="001E6C92" w:rsidRPr="001E6C92" w:rsidRDefault="001E6C92" w:rsidP="001E6C92">
      <w:pPr>
        <w:spacing w:line="360" w:lineRule="auto"/>
        <w:jc w:val="both"/>
        <w:rPr>
          <w:rFonts w:ascii="Fira Sans" w:hAnsi="Fira Sans"/>
        </w:rPr>
      </w:pPr>
      <w:r w:rsidRPr="001E6C92">
        <w:rPr>
          <w:rFonts w:ascii="Fira Sans" w:hAnsi="Fira Sans"/>
        </w:rPr>
        <w:t xml:space="preserve">Aplikacja spisowa nie przewiduje załączania żadnych dokumentów: dowodu osobistego, zaświadczenia o wpisie do rejestru REGON, aktu własności itp. Nie trzeba też okazywać żadnych dokumentów rachmistrzowi terenowemu. </w:t>
      </w:r>
    </w:p>
    <w:p w:rsidR="001E6C92" w:rsidRPr="001E6C92" w:rsidRDefault="001E6C92" w:rsidP="001E6C92">
      <w:pPr>
        <w:spacing w:line="360" w:lineRule="auto"/>
        <w:jc w:val="both"/>
        <w:rPr>
          <w:rFonts w:ascii="Fira Sans" w:hAnsi="Fira Sans"/>
          <w:b/>
        </w:rPr>
      </w:pPr>
      <w:r w:rsidRPr="001E6C92">
        <w:rPr>
          <w:rFonts w:ascii="Fira Sans" w:hAnsi="Fira Sans"/>
          <w:b/>
        </w:rPr>
        <w:t>Kto będzie miał dostęp do danych?</w:t>
      </w:r>
    </w:p>
    <w:p w:rsidR="001E6C92" w:rsidRPr="001E6C92" w:rsidRDefault="001E6C92" w:rsidP="001E6C92">
      <w:pPr>
        <w:spacing w:line="360" w:lineRule="auto"/>
        <w:jc w:val="both"/>
        <w:rPr>
          <w:rFonts w:ascii="Fira Sans" w:hAnsi="Fira Sans"/>
        </w:rPr>
      </w:pPr>
      <w:r w:rsidRPr="001E6C92">
        <w:rPr>
          <w:rFonts w:ascii="Fira Sans" w:hAnsi="Fira Sans"/>
        </w:rPr>
        <w:t xml:space="preserve">Zarówno dane przekazywane poprzez aplikację on-line, jak i za pośrednictwem </w:t>
      </w:r>
      <w:r w:rsidRPr="001E6C92">
        <w:rPr>
          <w:rFonts w:ascii="Fira Sans" w:hAnsi="Fira Sans"/>
        </w:rPr>
        <w:br/>
        <w:t xml:space="preserve">rachmistrza - telefonicznie, natychmiast przesyłane są na serwery Głównego Urzędu Statystycznego. Dostęp do nich będą mieli wyłącznie pracownicy statystyki publicznej, którzy przed podjęciem pracy składają ślubowanie: „Przyrzekam, że będę wykonywać swoje prace na rzecz statystyki publicznej </w:t>
      </w:r>
      <w:r w:rsidRPr="001E6C92">
        <w:rPr>
          <w:rFonts w:ascii="Fira Sans" w:hAnsi="Fira Sans"/>
        </w:rPr>
        <w:br/>
        <w:t xml:space="preserve">z całą rzetelnością, zgodnie z etyką zawodową statystyka, a poznane w czasie ich wykonywania dane jednostkowe zachowam w tajemnicy wobec osób trzecich.”. Takie samo przyrzeczenie składają rachmistrze spisowi. Za naruszenie tajemnicy statystycznej, czyli udostępnienie danych zebranych od respondentów, grozi kara pozbawienia wolności do lat 3. </w:t>
      </w:r>
    </w:p>
    <w:p w:rsidR="001E6C92" w:rsidRPr="001E6C92" w:rsidRDefault="001E6C92" w:rsidP="001E6C92">
      <w:pPr>
        <w:spacing w:line="360" w:lineRule="auto"/>
        <w:jc w:val="both"/>
        <w:rPr>
          <w:rFonts w:ascii="Fira Sans" w:hAnsi="Fira Sans"/>
        </w:rPr>
      </w:pPr>
      <w:r w:rsidRPr="001E6C92">
        <w:rPr>
          <w:rFonts w:ascii="Fira Sans" w:hAnsi="Fira Sans"/>
        </w:rPr>
        <w:t xml:space="preserve">Urzędy gmin, podobnie jak wszyscy inni użytkownicy danych statystycznych (w tym organy administracji rządowej, samorządowej), otrzymają zagregowane informacje w postaci zestawień dla jednostek administracyjnych (gmin) lub określonych w inny sposób obszarów. Przy czym zostaną one przedstawione w taki sposób i tylko pod takim warunkiem, że niemożliwe będzie dotarcie do danych osobowych. </w:t>
      </w:r>
    </w:p>
    <w:p w:rsidR="001E6C92" w:rsidRPr="001E6C92" w:rsidRDefault="001E6C92" w:rsidP="001E6C92">
      <w:pPr>
        <w:spacing w:line="360" w:lineRule="auto"/>
        <w:jc w:val="both"/>
        <w:rPr>
          <w:rFonts w:ascii="Fira Sans" w:hAnsi="Fira Sans"/>
        </w:rPr>
      </w:pPr>
      <w:r w:rsidRPr="001E6C92">
        <w:rPr>
          <w:rFonts w:ascii="Fira Sans" w:hAnsi="Fira Sans"/>
        </w:rPr>
        <w:t xml:space="preserve">Użytkownicy gospodarstw rolnych otrzymają w ostatnich dniach sierpnia list Generalnego Komisarza Spisowego zawiadamiający o Powszechnym Spisie Rolnym 2020. </w:t>
      </w:r>
    </w:p>
    <w:p w:rsidR="001E6C92" w:rsidRPr="001E6C92" w:rsidRDefault="001E6C92" w:rsidP="001E6C92">
      <w:pPr>
        <w:spacing w:line="360" w:lineRule="auto"/>
        <w:jc w:val="both"/>
        <w:rPr>
          <w:rFonts w:ascii="Fira Sans" w:hAnsi="Fira Sans"/>
        </w:rPr>
      </w:pPr>
    </w:p>
    <w:p w:rsidR="001E6C92" w:rsidRDefault="001E6C92" w:rsidP="001E6C92">
      <w:pPr>
        <w:spacing w:line="360" w:lineRule="auto"/>
        <w:jc w:val="both"/>
        <w:rPr>
          <w:rFonts w:ascii="Fira Sans" w:hAnsi="Fira Sans"/>
        </w:rPr>
      </w:pPr>
      <w:r w:rsidRPr="001E6C92">
        <w:rPr>
          <w:rFonts w:ascii="Fira Sans" w:hAnsi="Fira Sans"/>
        </w:rPr>
        <w:t>Powszechny Spis Rolny 2020 zakończy się 30 listopada br.</w:t>
      </w:r>
    </w:p>
    <w:p w:rsidR="001E6C92" w:rsidRPr="001E6C92" w:rsidRDefault="001E6C92" w:rsidP="001E6C92">
      <w:pPr>
        <w:spacing w:line="360" w:lineRule="auto"/>
        <w:jc w:val="both"/>
        <w:rPr>
          <w:rFonts w:ascii="Fira Sans" w:hAnsi="Fira Sans"/>
        </w:rPr>
      </w:pPr>
      <w:r w:rsidRPr="001E6C92">
        <w:rPr>
          <w:rFonts w:ascii="Fira Sans" w:hAnsi="Fira Sans"/>
        </w:rPr>
        <w:t xml:space="preserve"> </w:t>
      </w:r>
      <w:r w:rsidRPr="001E6C92">
        <w:rPr>
          <w:rFonts w:ascii="Fira Sans" w:hAnsi="Fira Sans"/>
          <w:b/>
        </w:rPr>
        <w:t>Spiszmy się jak na rolników przystało!</w:t>
      </w:r>
    </w:p>
    <w:p w:rsidR="001E6C92" w:rsidRPr="001E6C92" w:rsidRDefault="001E6C92" w:rsidP="001E6C92">
      <w:pPr>
        <w:spacing w:line="360" w:lineRule="auto"/>
      </w:pPr>
    </w:p>
    <w:p w:rsidR="00F21A6B" w:rsidRPr="00E648BC" w:rsidRDefault="00F21A6B" w:rsidP="001E6C92">
      <w:pPr>
        <w:spacing w:line="360" w:lineRule="auto"/>
        <w:jc w:val="both"/>
        <w:rPr>
          <w:rFonts w:ascii="Fira Sans" w:hAnsi="Fira Sans" w:cstheme="minorHAnsi"/>
        </w:rPr>
      </w:pPr>
    </w:p>
    <w:sectPr w:rsidR="00F21A6B" w:rsidRPr="00E648BC" w:rsidSect="00F21A6B">
      <w:headerReference w:type="first" r:id="rId8"/>
      <w:pgSz w:w="11906" w:h="16838"/>
      <w:pgMar w:top="1417" w:right="141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9D" w:rsidRDefault="008A2E9D" w:rsidP="00F21A6B">
      <w:pPr>
        <w:spacing w:after="0" w:line="240" w:lineRule="auto"/>
      </w:pPr>
      <w:r>
        <w:separator/>
      </w:r>
    </w:p>
  </w:endnote>
  <w:endnote w:type="continuationSeparator" w:id="1">
    <w:p w:rsidR="008A2E9D" w:rsidRDefault="008A2E9D" w:rsidP="00F2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9D" w:rsidRDefault="008A2E9D" w:rsidP="00F21A6B">
      <w:pPr>
        <w:spacing w:after="0" w:line="240" w:lineRule="auto"/>
      </w:pPr>
      <w:r>
        <w:separator/>
      </w:r>
    </w:p>
  </w:footnote>
  <w:footnote w:type="continuationSeparator" w:id="1">
    <w:p w:rsidR="008A2E9D" w:rsidRDefault="008A2E9D" w:rsidP="00F2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6B" w:rsidRDefault="00F21A6B">
    <w:pPr>
      <w:pStyle w:val="Nagwek"/>
    </w:pPr>
    <w:r>
      <w:rPr>
        <w:noProof/>
        <w:lang w:eastAsia="pl-PL"/>
      </w:rPr>
      <w:drawing>
        <wp:inline distT="0" distB="0" distL="0" distR="0">
          <wp:extent cx="6300470" cy="2099945"/>
          <wp:effectExtent l="0" t="0" r="508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do artykułu o PSR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209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C53D8"/>
    <w:multiLevelType w:val="hybridMultilevel"/>
    <w:tmpl w:val="E2F67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648BC"/>
    <w:rsid w:val="00091972"/>
    <w:rsid w:val="00097151"/>
    <w:rsid w:val="000E0471"/>
    <w:rsid w:val="000E4431"/>
    <w:rsid w:val="00157739"/>
    <w:rsid w:val="001B07B7"/>
    <w:rsid w:val="001E6C92"/>
    <w:rsid w:val="00231F78"/>
    <w:rsid w:val="0023679E"/>
    <w:rsid w:val="00236988"/>
    <w:rsid w:val="002433B9"/>
    <w:rsid w:val="002817A0"/>
    <w:rsid w:val="0059023E"/>
    <w:rsid w:val="007073FA"/>
    <w:rsid w:val="0075427C"/>
    <w:rsid w:val="007E09E0"/>
    <w:rsid w:val="007F6DC5"/>
    <w:rsid w:val="0086653E"/>
    <w:rsid w:val="008A2E9D"/>
    <w:rsid w:val="009509BB"/>
    <w:rsid w:val="00B32EB7"/>
    <w:rsid w:val="00C22797"/>
    <w:rsid w:val="00E134E6"/>
    <w:rsid w:val="00E648BC"/>
    <w:rsid w:val="00EB2F30"/>
    <w:rsid w:val="00F21A6B"/>
    <w:rsid w:val="00F30073"/>
    <w:rsid w:val="00F6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7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A6B"/>
  </w:style>
  <w:style w:type="paragraph" w:styleId="Stopka">
    <w:name w:val="footer"/>
    <w:basedOn w:val="Normalny"/>
    <w:link w:val="StopkaZnak"/>
    <w:uiPriority w:val="99"/>
    <w:unhideWhenUsed/>
    <w:rsid w:val="00F21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A6B"/>
  </w:style>
  <w:style w:type="paragraph" w:styleId="Tekstdymka">
    <w:name w:val="Balloon Text"/>
    <w:basedOn w:val="Normalny"/>
    <w:link w:val="TekstdymkaZnak"/>
    <w:uiPriority w:val="99"/>
    <w:semiHidden/>
    <w:unhideWhenUsed/>
    <w:rsid w:val="00F2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6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E6C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isroln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Olbrot-Brzezińska Arleta</dc:creator>
  <cp:lastModifiedBy>User</cp:lastModifiedBy>
  <cp:revision>2</cp:revision>
  <dcterms:created xsi:type="dcterms:W3CDTF">2020-08-26T12:38:00Z</dcterms:created>
  <dcterms:modified xsi:type="dcterms:W3CDTF">2020-08-26T12:38:00Z</dcterms:modified>
</cp:coreProperties>
</file>