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98" w:rsidRPr="005A10C6" w:rsidRDefault="005A10C6" w:rsidP="006E4B98">
      <w:pPr>
        <w:pStyle w:val="ng-scope"/>
        <w:jc w:val="center"/>
        <w:rPr>
          <w:rFonts w:asciiTheme="minorHAnsi" w:hAnsiTheme="minorHAnsi"/>
          <w:sz w:val="36"/>
          <w:szCs w:val="36"/>
        </w:rPr>
      </w:pPr>
      <w:r>
        <w:rPr>
          <w:rStyle w:val="Pogrubienie"/>
          <w:rFonts w:asciiTheme="minorHAnsi" w:hAnsiTheme="minorHAnsi"/>
          <w:sz w:val="36"/>
          <w:szCs w:val="36"/>
        </w:rPr>
        <w:t>I</w:t>
      </w:r>
      <w:r w:rsidR="006E4B98" w:rsidRPr="005A10C6">
        <w:rPr>
          <w:rStyle w:val="Pogrubienie"/>
          <w:rFonts w:asciiTheme="minorHAnsi" w:hAnsiTheme="minorHAnsi"/>
          <w:sz w:val="36"/>
          <w:szCs w:val="36"/>
        </w:rPr>
        <w:t>NFORMACJA</w:t>
      </w:r>
    </w:p>
    <w:p w:rsidR="006E4B98" w:rsidRDefault="006E4B98" w:rsidP="006E4B98">
      <w:pPr>
        <w:pStyle w:val="ng-scope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5A10C6">
        <w:rPr>
          <w:rStyle w:val="Pogrubienie"/>
          <w:rFonts w:asciiTheme="minorHAnsi" w:hAnsiTheme="minorHAnsi"/>
          <w:sz w:val="28"/>
          <w:szCs w:val="28"/>
        </w:rPr>
        <w:t>o godzini</w:t>
      </w:r>
      <w:r w:rsidR="005A10C6">
        <w:rPr>
          <w:rStyle w:val="Pogrubienie"/>
          <w:rFonts w:asciiTheme="minorHAnsi" w:hAnsiTheme="minorHAnsi"/>
          <w:sz w:val="28"/>
          <w:szCs w:val="28"/>
        </w:rPr>
        <w:t>e rozpoczęcia pracy Obwodowych K</w:t>
      </w:r>
      <w:r w:rsidRPr="005A10C6">
        <w:rPr>
          <w:rStyle w:val="Pogrubienie"/>
          <w:rFonts w:asciiTheme="minorHAnsi" w:hAnsiTheme="minorHAnsi"/>
          <w:sz w:val="28"/>
          <w:szCs w:val="28"/>
        </w:rPr>
        <w:t>omisji Wyborczych</w:t>
      </w:r>
      <w:r w:rsidR="005A10C6" w:rsidRPr="005A10C6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="005A10C6">
        <w:rPr>
          <w:rStyle w:val="Pogrubienie"/>
          <w:rFonts w:asciiTheme="minorHAnsi" w:hAnsiTheme="minorHAnsi"/>
          <w:sz w:val="28"/>
          <w:szCs w:val="28"/>
        </w:rPr>
        <w:t xml:space="preserve">                       </w:t>
      </w:r>
      <w:r w:rsidRPr="005A10C6">
        <w:rPr>
          <w:rStyle w:val="Pogrubienie"/>
          <w:rFonts w:asciiTheme="minorHAnsi" w:hAnsiTheme="minorHAnsi"/>
          <w:sz w:val="28"/>
          <w:szCs w:val="28"/>
        </w:rPr>
        <w:t>na terenie Gminy Golina</w:t>
      </w:r>
    </w:p>
    <w:p w:rsidR="005A10C6" w:rsidRPr="005A10C6" w:rsidRDefault="005A10C6" w:rsidP="006E4B98">
      <w:pPr>
        <w:pStyle w:val="ng-scope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6E4B98" w:rsidRPr="005A10C6" w:rsidRDefault="006E4B98" w:rsidP="006E4B98">
      <w:pPr>
        <w:pStyle w:val="ng-scope"/>
        <w:spacing w:before="0" w:beforeAutospacing="0" w:after="0" w:afterAutospacing="0"/>
        <w:jc w:val="both"/>
        <w:rPr>
          <w:rFonts w:asciiTheme="minorHAnsi" w:hAnsiTheme="minorHAnsi"/>
        </w:rPr>
      </w:pPr>
      <w:r w:rsidRPr="005A10C6">
        <w:rPr>
          <w:rFonts w:asciiTheme="minorHAnsi" w:hAnsiTheme="minorHAnsi"/>
        </w:rPr>
        <w:t> Podaje się do publicznej wiadomości, że obwodowe komisje wyborcze zadeklarowały rozpoczęcie pracy w ponownych  wyborach Prezydenta Rzeczypospolitej Polskiej zarządzonych na dzień 12 lipca 2020 roku o następujących godzinach</w:t>
      </w:r>
      <w:r w:rsidR="005A10C6" w:rsidRPr="005A10C6">
        <w:rPr>
          <w:rFonts w:asciiTheme="minorHAnsi" w:hAnsiTheme="minorHAnsi"/>
        </w:rPr>
        <w:t>:</w:t>
      </w:r>
    </w:p>
    <w:p w:rsidR="005A10C6" w:rsidRDefault="005A10C6" w:rsidP="006E4B98">
      <w:pPr>
        <w:pStyle w:val="ng-scope"/>
        <w:spacing w:before="0" w:beforeAutospacing="0" w:after="0" w:afterAutospacing="0"/>
        <w:jc w:val="both"/>
      </w:pPr>
    </w:p>
    <w:tbl>
      <w:tblPr>
        <w:tblStyle w:val="Tabela-Siatka"/>
        <w:tblW w:w="9464" w:type="dxa"/>
        <w:tblLook w:val="04A0"/>
      </w:tblPr>
      <w:tblGrid>
        <w:gridCol w:w="5070"/>
        <w:gridCol w:w="4394"/>
      </w:tblGrid>
      <w:tr w:rsidR="006E4B98" w:rsidTr="005A10C6">
        <w:tc>
          <w:tcPr>
            <w:tcW w:w="5070" w:type="dxa"/>
          </w:tcPr>
          <w:p w:rsidR="005A10C6" w:rsidRPr="005A10C6" w:rsidRDefault="005A10C6" w:rsidP="005A10C6">
            <w:pPr>
              <w:jc w:val="center"/>
              <w:rPr>
                <w:rStyle w:val="Pogrubienie"/>
                <w:sz w:val="28"/>
                <w:szCs w:val="28"/>
              </w:rPr>
            </w:pPr>
          </w:p>
          <w:p w:rsidR="006E4B98" w:rsidRPr="005A10C6" w:rsidRDefault="006E4B98" w:rsidP="005A10C6">
            <w:pPr>
              <w:jc w:val="center"/>
              <w:rPr>
                <w:rStyle w:val="Pogrubienie"/>
                <w:sz w:val="28"/>
                <w:szCs w:val="28"/>
              </w:rPr>
            </w:pPr>
            <w:r w:rsidRPr="005A10C6">
              <w:rPr>
                <w:rStyle w:val="Pogrubienie"/>
                <w:sz w:val="28"/>
                <w:szCs w:val="28"/>
              </w:rPr>
              <w:t>Siedziba obwodowej komisji wyborczej</w:t>
            </w:r>
          </w:p>
          <w:p w:rsidR="005A10C6" w:rsidRPr="005A10C6" w:rsidRDefault="005A10C6" w:rsidP="005A1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A10C6" w:rsidRPr="005A10C6" w:rsidRDefault="005A10C6" w:rsidP="005A10C6">
            <w:pPr>
              <w:jc w:val="center"/>
              <w:rPr>
                <w:rStyle w:val="Pogrubienie"/>
                <w:sz w:val="28"/>
                <w:szCs w:val="28"/>
              </w:rPr>
            </w:pPr>
          </w:p>
          <w:p w:rsidR="006E4B98" w:rsidRPr="005A10C6" w:rsidRDefault="006E4B98" w:rsidP="005A10C6">
            <w:pPr>
              <w:jc w:val="center"/>
              <w:rPr>
                <w:sz w:val="28"/>
                <w:szCs w:val="28"/>
              </w:rPr>
            </w:pPr>
            <w:r w:rsidRPr="005A10C6">
              <w:rPr>
                <w:rStyle w:val="Pogrubienie"/>
                <w:sz w:val="28"/>
                <w:szCs w:val="28"/>
              </w:rPr>
              <w:t>Godziny rozpoczęcia pracy</w:t>
            </w:r>
          </w:p>
        </w:tc>
      </w:tr>
      <w:tr w:rsidR="006E4B98" w:rsidTr="005A10C6">
        <w:tc>
          <w:tcPr>
            <w:tcW w:w="5070" w:type="dxa"/>
          </w:tcPr>
          <w:p w:rsidR="006E4B98" w:rsidRPr="005A10C6" w:rsidRDefault="006E4B98" w:rsidP="006E4B98">
            <w:pPr>
              <w:jc w:val="center"/>
              <w:rPr>
                <w:sz w:val="16"/>
                <w:szCs w:val="16"/>
              </w:rPr>
            </w:pPr>
          </w:p>
          <w:p w:rsidR="006E4B98" w:rsidRPr="005A10C6" w:rsidRDefault="006E4B98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1</w:t>
            </w:r>
          </w:p>
          <w:p w:rsidR="006E4B98" w:rsidRDefault="006E4B98" w:rsidP="006E4B98">
            <w:pPr>
              <w:jc w:val="center"/>
              <w:rPr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Szkoła Podstawowa w Golinie,</w:t>
            </w:r>
            <w:r w:rsidR="005A10C6">
              <w:rPr>
                <w:sz w:val="28"/>
                <w:szCs w:val="28"/>
              </w:rPr>
              <w:t xml:space="preserve">                            </w:t>
            </w:r>
            <w:r w:rsidRPr="006E4B98">
              <w:rPr>
                <w:sz w:val="28"/>
                <w:szCs w:val="28"/>
              </w:rPr>
              <w:t xml:space="preserve"> ul. Wolności 20, 62-590 Golina</w:t>
            </w:r>
          </w:p>
          <w:p w:rsidR="006E4B98" w:rsidRPr="005A10C6" w:rsidRDefault="006E4B98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E4B98" w:rsidRDefault="006E4B98"/>
          <w:p w:rsidR="005A10C6" w:rsidRDefault="005A10C6"/>
          <w:p w:rsidR="005A10C6" w:rsidRPr="005A10C6" w:rsidRDefault="005A10C6" w:rsidP="005A10C6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2</w:t>
            </w:r>
          </w:p>
          <w:p w:rsidR="005A10C6" w:rsidRPr="006E4B98" w:rsidRDefault="005A10C6" w:rsidP="006E4B98">
            <w:pPr>
              <w:jc w:val="center"/>
              <w:rPr>
                <w:bCs/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Biblioteka Publiczna w Golinie,                 Plac Kazimierza Wielkiego 12,</w:t>
            </w:r>
            <w:r>
              <w:rPr>
                <w:sz w:val="28"/>
                <w:szCs w:val="28"/>
              </w:rPr>
              <w:t xml:space="preserve">                    </w:t>
            </w:r>
            <w:r w:rsidRPr="006E4B98">
              <w:rPr>
                <w:sz w:val="28"/>
                <w:szCs w:val="28"/>
              </w:rPr>
              <w:t xml:space="preserve">              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3</w:t>
            </w:r>
          </w:p>
          <w:p w:rsidR="005A10C6" w:rsidRPr="006E4B98" w:rsidRDefault="005A10C6" w:rsidP="006E4B98">
            <w:pPr>
              <w:jc w:val="center"/>
              <w:rPr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Ochotnicza Straż Pożarna                                 w Węglewie, Węglew Kolonia                       ul. Królewska 10,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4</w:t>
            </w:r>
          </w:p>
          <w:p w:rsidR="005A10C6" w:rsidRPr="006E4B98" w:rsidRDefault="005A10C6" w:rsidP="006E4B98">
            <w:pPr>
              <w:jc w:val="center"/>
              <w:rPr>
                <w:bCs/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Szkoła Podstawowa w Kawnicach                     z siedzibą w Węglewie,                                Węglew ul. Bursztynowa 31,                     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5</w:t>
            </w:r>
          </w:p>
          <w:p w:rsidR="005A10C6" w:rsidRPr="006E4B98" w:rsidRDefault="005A10C6" w:rsidP="006E4B98">
            <w:pPr>
              <w:jc w:val="center"/>
              <w:rPr>
                <w:bCs/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Szkoła Podstawowa w Przyjmie,            Przyjma 122,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6</w:t>
            </w:r>
          </w:p>
          <w:p w:rsidR="005A10C6" w:rsidRPr="006E4B98" w:rsidRDefault="005A10C6" w:rsidP="006E4B9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Szkoła Podstawowa w Golinie,                      ul. Kopernika 12,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  <w:tr w:rsidR="005A10C6" w:rsidTr="005A10C6">
        <w:tc>
          <w:tcPr>
            <w:tcW w:w="5070" w:type="dxa"/>
          </w:tcPr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  <w:p w:rsidR="005A10C6" w:rsidRPr="005A10C6" w:rsidRDefault="005A10C6" w:rsidP="006E4B98">
            <w:pPr>
              <w:jc w:val="center"/>
              <w:rPr>
                <w:b/>
                <w:sz w:val="32"/>
                <w:szCs w:val="32"/>
              </w:rPr>
            </w:pPr>
            <w:r w:rsidRPr="005A10C6">
              <w:rPr>
                <w:b/>
                <w:sz w:val="32"/>
                <w:szCs w:val="32"/>
              </w:rPr>
              <w:t>Obwodowa Komisja Wyborcza Nr 7</w:t>
            </w:r>
          </w:p>
          <w:p w:rsidR="005A10C6" w:rsidRDefault="005A10C6" w:rsidP="006E4B98">
            <w:pPr>
              <w:jc w:val="center"/>
              <w:rPr>
                <w:sz w:val="28"/>
                <w:szCs w:val="28"/>
              </w:rPr>
            </w:pPr>
            <w:r w:rsidRPr="006E4B98">
              <w:rPr>
                <w:sz w:val="28"/>
                <w:szCs w:val="28"/>
              </w:rPr>
              <w:t>Szkoła Podstawowa w Radolinie, Radolina 63, 62-590 Golina</w:t>
            </w:r>
          </w:p>
          <w:p w:rsidR="005A10C6" w:rsidRPr="005A10C6" w:rsidRDefault="005A10C6" w:rsidP="006E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>
            <w:pPr>
              <w:rPr>
                <w:b/>
                <w:sz w:val="32"/>
                <w:szCs w:val="32"/>
              </w:rPr>
            </w:pPr>
          </w:p>
          <w:p w:rsidR="005A10C6" w:rsidRDefault="005A10C6" w:rsidP="005A10C6">
            <w:pPr>
              <w:jc w:val="center"/>
            </w:pPr>
            <w:r w:rsidRPr="00407429">
              <w:rPr>
                <w:b/>
                <w:sz w:val="32"/>
                <w:szCs w:val="32"/>
              </w:rPr>
              <w:t>6⁰⁰</w:t>
            </w:r>
          </w:p>
        </w:tc>
      </w:tr>
    </w:tbl>
    <w:p w:rsidR="00784942" w:rsidRDefault="00784942"/>
    <w:sectPr w:rsidR="00784942" w:rsidSect="005A10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E4B98"/>
    <w:rsid w:val="005A10C6"/>
    <w:rsid w:val="005E5DF6"/>
    <w:rsid w:val="005F0617"/>
    <w:rsid w:val="00642BBC"/>
    <w:rsid w:val="006E4B98"/>
    <w:rsid w:val="00784942"/>
    <w:rsid w:val="00F9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E4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B98"/>
    <w:rPr>
      <w:b/>
      <w:bCs/>
    </w:rPr>
  </w:style>
  <w:style w:type="table" w:styleId="Tabela-Siatka">
    <w:name w:val="Table Grid"/>
    <w:basedOn w:val="Standardowy"/>
    <w:uiPriority w:val="59"/>
    <w:rsid w:val="006E4B9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2020-07-10T11:22:00Z</cp:lastPrinted>
  <dcterms:created xsi:type="dcterms:W3CDTF">2020-07-10T11:04:00Z</dcterms:created>
  <dcterms:modified xsi:type="dcterms:W3CDTF">2020-07-10T11:25:00Z</dcterms:modified>
</cp:coreProperties>
</file>